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9D9B" w14:textId="77777777" w:rsidR="00AA33E4" w:rsidRDefault="00D74B52">
      <w:pPr>
        <w:shd w:val="clear" w:color="auto" w:fill="FFFFFF"/>
        <w:spacing w:before="1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программе. </w:t>
      </w:r>
    </w:p>
    <w:p w14:paraId="09F302ED" w14:textId="77777777" w:rsidR="00AA33E4" w:rsidRDefault="00D74B52">
      <w:pPr>
        <w:shd w:val="clear" w:color="auto" w:fill="FFFFFF"/>
        <w:spacing w:before="1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Физика 7-9 классы</w:t>
      </w:r>
    </w:p>
    <w:p w14:paraId="4AC3F9BE" w14:textId="77777777" w:rsidR="00AA33E4" w:rsidRDefault="00D74B52">
      <w:pPr>
        <w:shd w:val="clear" w:color="auto" w:fill="FFFFFF"/>
        <w:spacing w:before="1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5B50B7FA" w14:textId="77777777" w:rsidR="00AA33E4" w:rsidRDefault="00AA33E4">
      <w:pPr>
        <w:shd w:val="clear" w:color="auto" w:fill="FFFFFF"/>
        <w:spacing w:before="1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ED660" w14:textId="77777777" w:rsidR="00AA33E4" w:rsidRDefault="00D74B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составлена в соответствии Федеральным государственным образовательным</w:t>
      </w:r>
    </w:p>
    <w:p w14:paraId="4862F193" w14:textId="77777777" w:rsidR="00AA33E4" w:rsidRDefault="00D74B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стандартом основного общего образования и основной образовательной программой</w:t>
      </w:r>
    </w:p>
    <w:p w14:paraId="16DA5FEF" w14:textId="77777777" w:rsidR="00AA33E4" w:rsidRDefault="00D74B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основного общего </w:t>
      </w:r>
      <w:r>
        <w:rPr>
          <w:rFonts w:ascii="Times New Roman" w:hAnsi="Times New Roman" w:cs="Times New Roman"/>
        </w:rPr>
        <w:t>образования образовательной организации.</w:t>
      </w:r>
    </w:p>
    <w:p w14:paraId="529F0AE5" w14:textId="77777777" w:rsidR="00AA33E4" w:rsidRDefault="00D74B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учебного предмета.</w:t>
      </w:r>
    </w:p>
    <w:p w14:paraId="3A71E070" w14:textId="77777777" w:rsidR="00AA33E4" w:rsidRDefault="00D74B52">
      <w:pPr>
        <w:shd w:val="clear" w:color="auto" w:fill="FFFFFF"/>
        <w:ind w:left="180" w:right="20" w:firstLine="340"/>
      </w:pPr>
      <w:r>
        <w:t>Школьный курс физики — системообразующий для есте</w:t>
      </w:r>
      <w:r>
        <w:softHyphen/>
        <w:t xml:space="preserve">ственно-научных учебных предметов, поскольку физические законы лежат в основе содержания курсов химии, биологии, географии и </w:t>
      </w:r>
      <w:r>
        <w:t>астрономии.</w:t>
      </w:r>
    </w:p>
    <w:p w14:paraId="3DBBFC15" w14:textId="77777777" w:rsidR="00AA33E4" w:rsidRDefault="00D74B52">
      <w:pPr>
        <w:shd w:val="clear" w:color="auto" w:fill="FFFFFF"/>
        <w:ind w:left="180" w:firstLine="340"/>
      </w:pPr>
      <w:r>
        <w:rPr>
          <w:rStyle w:val="BodytextBold"/>
          <w:rFonts w:eastAsia="NSimSun"/>
          <w:sz w:val="24"/>
          <w:szCs w:val="24"/>
        </w:rPr>
        <w:t>Цели</w:t>
      </w:r>
      <w:r>
        <w:t xml:space="preserve"> изучения физики в основной школе:</w:t>
      </w:r>
    </w:p>
    <w:p w14:paraId="6FC291D6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56" w:lineRule="exact"/>
        <w:ind w:left="180" w:right="20" w:firstLine="340"/>
      </w:pPr>
      <w: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14:paraId="1661A147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943"/>
        </w:tabs>
        <w:spacing w:line="256" w:lineRule="exact"/>
        <w:ind w:left="180" w:right="20" w:firstLine="340"/>
      </w:pPr>
      <w:r>
        <w:t>понимание учащимися смысла основных научных поня</w:t>
      </w:r>
      <w:r>
        <w:softHyphen/>
        <w:t xml:space="preserve">тий и законов физики, взаимосвязи </w:t>
      </w:r>
      <w:r>
        <w:t>между ними;</w:t>
      </w:r>
    </w:p>
    <w:p w14:paraId="3A74CEE0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256" w:lineRule="exact"/>
        <w:ind w:left="180" w:right="20" w:firstLine="340"/>
      </w:pPr>
      <w:r>
        <w:t>формирование у учащихся представлений о физической картине мира.</w:t>
      </w:r>
    </w:p>
    <w:p w14:paraId="2E31360D" w14:textId="77777777" w:rsidR="00AA33E4" w:rsidRDefault="00D74B52">
      <w:pPr>
        <w:shd w:val="clear" w:color="auto" w:fill="FFFFFF"/>
        <w:ind w:left="180" w:right="20" w:firstLine="340"/>
      </w:pPr>
      <w:r>
        <w:t>Достижение этих целей обеспечивается решением следую</w:t>
      </w:r>
      <w:r>
        <w:softHyphen/>
        <w:t xml:space="preserve">щих </w:t>
      </w:r>
      <w:r>
        <w:rPr>
          <w:b/>
        </w:rPr>
        <w:t>задач:</w:t>
      </w:r>
    </w:p>
    <w:p w14:paraId="30F35FEC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256" w:lineRule="exact"/>
        <w:ind w:left="180" w:right="20" w:firstLine="340"/>
      </w:pPr>
      <w:r>
        <w:t>знакомство учащихся с методом научного познания и методами исследования объектов и явлений природы;</w:t>
      </w:r>
    </w:p>
    <w:p w14:paraId="03B3BA5A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780"/>
        </w:tabs>
        <w:spacing w:line="252" w:lineRule="exact"/>
        <w:ind w:left="20" w:right="20" w:firstLine="340"/>
      </w:pPr>
      <w:r>
        <w:t>приобретение учащимися знаний о механических, теп</w:t>
      </w:r>
      <w:r>
        <w:softHyphen/>
        <w:t>ловых, электромагнитных и квантовых явлениях, физических величинах, характеризующих эти явления;</w:t>
      </w:r>
    </w:p>
    <w:p w14:paraId="2100CB77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780"/>
        </w:tabs>
        <w:spacing w:line="252" w:lineRule="exact"/>
        <w:ind w:left="20" w:right="20" w:firstLine="340"/>
      </w:pPr>
      <w:r>
        <w:t>формирование у учащихся умений наблюдать природ</w:t>
      </w:r>
      <w:r>
        <w:softHyphen/>
        <w:t>ные явления и выполнять опыты, лабораторные работы и</w:t>
      </w:r>
      <w:r>
        <w:t xml:space="preserve"> эксперим</w:t>
      </w:r>
      <w:r>
        <w:t>ентальные исследования с использованием измери</w:t>
      </w:r>
      <w:r>
        <w:softHyphen/>
        <w:t>тельных приборов, широко применяемых в практической жизни;</w:t>
      </w:r>
    </w:p>
    <w:p w14:paraId="368A539F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52" w:lineRule="exact"/>
        <w:ind w:left="20" w:right="20" w:firstLine="340"/>
      </w:pPr>
      <w:r>
        <w:t>овладение учащимися такими общенаучными понятия</w:t>
      </w:r>
      <w:r>
        <w:softHyphen/>
        <w:t>ми, как природное явление, эмпирически установленный факт, проблема, гипотеза, теоретический вывод, ре</w:t>
      </w:r>
      <w:r>
        <w:t>зультат экспериментальной проверки;</w:t>
      </w:r>
    </w:p>
    <w:p w14:paraId="73B6C7DC" w14:textId="77777777" w:rsidR="00AA33E4" w:rsidRDefault="00D74B52">
      <w:pPr>
        <w:numPr>
          <w:ilvl w:val="0"/>
          <w:numId w:val="1"/>
        </w:numPr>
        <w:shd w:val="clear" w:color="auto" w:fill="FFFFFF"/>
        <w:tabs>
          <w:tab w:val="left" w:pos="616"/>
        </w:tabs>
        <w:spacing w:after="222" w:line="252" w:lineRule="exact"/>
        <w:ind w:left="20" w:right="20" w:firstLine="340"/>
      </w:pPr>
      <w:r>
        <w:t>понимание учащимися отличий научных данных от не</w:t>
      </w:r>
      <w:r>
        <w:softHyphen/>
        <w:t>проверенной информации, ценности науки для удовлетворе</w:t>
      </w:r>
      <w:r>
        <w:softHyphen/>
        <w:t>ния бытовых, производственных и культурных потребностей человека.</w:t>
      </w:r>
    </w:p>
    <w:p w14:paraId="461E3F9A" w14:textId="77777777" w:rsidR="00AA33E4" w:rsidRDefault="00AA33E4">
      <w:pPr>
        <w:rPr>
          <w:rFonts w:ascii="Times New Roman" w:hAnsi="Times New Roman" w:cs="Times New Roman"/>
          <w:b/>
        </w:rPr>
      </w:pPr>
    </w:p>
    <w:p w14:paraId="117ADA61" w14:textId="77777777" w:rsidR="00AA33E4" w:rsidRDefault="00D74B52">
      <w:pPr>
        <w:shd w:val="clear" w:color="auto" w:fill="FFFFFF"/>
        <w:tabs>
          <w:tab w:val="left" w:pos="801"/>
        </w:tabs>
        <w:spacing w:after="316"/>
        <w:ind w:right="20"/>
        <w:rPr>
          <w:b/>
        </w:rPr>
      </w:pPr>
      <w:r>
        <w:rPr>
          <w:b/>
        </w:rPr>
        <w:t>Место учебного предмета в учебном плане.</w:t>
      </w:r>
    </w:p>
    <w:p w14:paraId="31187024" w14:textId="1BCA9D8C" w:rsidR="00AA33E4" w:rsidRDefault="00D74B5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248</w:t>
      </w:r>
      <w:r>
        <w:rPr>
          <w:rFonts w:ascii="Times New Roman" w:hAnsi="Times New Roman" w:cs="Times New Roman"/>
        </w:rPr>
        <w:t xml:space="preserve"> часа, со следующим распределением часов по годам</w:t>
      </w:r>
    </w:p>
    <w:p w14:paraId="1192D1B3" w14:textId="77777777" w:rsidR="00AA33E4" w:rsidRDefault="00D74B5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 / классам: первый год обучения / 7 класс – 68 часов; второй год обучения / 8</w:t>
      </w:r>
    </w:p>
    <w:p w14:paraId="4883717B" w14:textId="10A13B90" w:rsidR="00AA33E4" w:rsidRDefault="00D74B5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– 68 часов; третий год обучения / 9 класс – 102</w:t>
      </w:r>
      <w:r>
        <w:rPr>
          <w:rFonts w:ascii="Times New Roman" w:hAnsi="Times New Roman" w:cs="Times New Roman"/>
        </w:rPr>
        <w:t xml:space="preserve"> часов.</w:t>
      </w:r>
    </w:p>
    <w:p w14:paraId="75A55106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b/>
        </w:rPr>
      </w:pPr>
      <w:r>
        <w:rPr>
          <w:b/>
        </w:rPr>
        <w:t>Цели программы</w:t>
      </w:r>
    </w:p>
    <w:p w14:paraId="62224F1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Развитие интересо</w:t>
      </w:r>
      <w:r>
        <w:t>в и способностей учащихся на основе передачи им знаний и опыта познавательной и творческой деятельности. Понимание учащимися смысла основных научных понятий и законов физики, взаимосвязи между ними. Формирование системы научных знаний о природе, ее фундаме</w:t>
      </w:r>
      <w:r>
        <w:t>нтальных законах для построения представления о физической картине мира. Формирование убежденности в познаваемости окружающего мира и достоверности научных методов его изучения. Систематизация знаний о многообразии объектов и явлений природы, о закономерно</w:t>
      </w:r>
      <w:r>
        <w:t>стях процессов и о законах физики для осознания возможности разумного использования достижений науки в дальнейшем развитии цивилизации.</w:t>
      </w:r>
    </w:p>
    <w:p w14:paraId="5941CFCB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b/>
        </w:rPr>
      </w:pPr>
      <w:r>
        <w:rPr>
          <w:b/>
        </w:rPr>
        <w:lastRenderedPageBreak/>
        <w:t>Задачи программы</w:t>
      </w:r>
    </w:p>
    <w:p w14:paraId="4CCD8ACB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Формирование физической интуиции, знакомство с физическим языком. </w:t>
      </w:r>
    </w:p>
    <w:p w14:paraId="045264B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Формирование навыков коммуникации с </w:t>
      </w:r>
      <w:r>
        <w:t xml:space="preserve">использованием физических терминов и понятий, конструирования доказательства верности или неверности и обоснование этапов решения учебной задачи. </w:t>
      </w:r>
    </w:p>
    <w:p w14:paraId="67EF7C14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целостной научной картины мира, осознание процесса эволюции научного знания, овладение научным п</w:t>
      </w:r>
      <w:r>
        <w:t xml:space="preserve">одходом к решению различных задач. </w:t>
      </w:r>
    </w:p>
    <w:p w14:paraId="6977E7CD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и развитие общих приемов умственной деятельности (классификация, сравнение, обобщение и т.д.) и развитие на этой основе логической составляющей мышления. Формирование навыков самостоятельного поиска решения задач, осознание возможности несколь</w:t>
      </w:r>
      <w:r>
        <w:t xml:space="preserve">ких правильных решений и отсутствия решения как такового. </w:t>
      </w:r>
    </w:p>
    <w:p w14:paraId="380489D3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Умение достигать результата, используя общие интеллектуальные усилия и практические действия. </w:t>
      </w:r>
    </w:p>
    <w:p w14:paraId="21284224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Освоение знаний о механических, тепловых, электрических, магнитных, оптических, квантовых явлениях; ве</w:t>
      </w:r>
      <w:r>
        <w:t xml:space="preserve">личинах, характеризующих эти явления, законах, которым они подчиняются. </w:t>
      </w:r>
    </w:p>
    <w:p w14:paraId="207E146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</w:t>
      </w:r>
      <w:r>
        <w:t xml:space="preserve">х исследований с </w:t>
      </w:r>
      <w:proofErr w:type="spellStart"/>
      <w:r>
        <w:t>иcпользованием</w:t>
      </w:r>
      <w:proofErr w:type="spellEnd"/>
      <w:r>
        <w:t xml:space="preserve"> информационных технологий.</w:t>
      </w:r>
    </w:p>
    <w:p w14:paraId="1FE2800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</w:t>
      </w:r>
    </w:p>
    <w:p w14:paraId="4F564BA2" w14:textId="77777777" w:rsidR="00AA33E4" w:rsidRDefault="00AA33E4">
      <w:pPr>
        <w:ind w:left="720"/>
        <w:rPr>
          <w:rFonts w:ascii="Times New Roman" w:hAnsi="Times New Roman" w:cs="Times New Roman"/>
          <w:b/>
        </w:rPr>
      </w:pPr>
    </w:p>
    <w:p w14:paraId="3CA05D71" w14:textId="77777777" w:rsidR="00AA33E4" w:rsidRDefault="00D74B5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</w:t>
      </w:r>
      <w:r>
        <w:rPr>
          <w:rFonts w:ascii="Times New Roman" w:hAnsi="Times New Roman" w:cs="Times New Roman"/>
          <w:b/>
        </w:rPr>
        <w:t>я литература</w:t>
      </w:r>
    </w:p>
    <w:p w14:paraId="458C4801" w14:textId="77777777" w:rsidR="00AA33E4" w:rsidRDefault="00D74B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Физика 7 класс Перышкин А.В.</w:t>
      </w:r>
    </w:p>
    <w:p w14:paraId="31B31A91" w14:textId="77777777" w:rsidR="00AA33E4" w:rsidRDefault="00D74B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Физика 8 к</w:t>
      </w:r>
      <w:r>
        <w:rPr>
          <w:rFonts w:ascii="Times New Roman" w:hAnsi="Times New Roman" w:cs="Times New Roman"/>
        </w:rPr>
        <w:t>ласс Перышкин А.В.</w:t>
      </w:r>
    </w:p>
    <w:p w14:paraId="3F0EFC1A" w14:textId="77777777" w:rsidR="00AA33E4" w:rsidRDefault="00D74B52">
      <w:pPr>
        <w:shd w:val="clear" w:color="auto" w:fill="FFFFFF"/>
        <w:tabs>
          <w:tab w:val="left" w:pos="976"/>
        </w:tabs>
        <w:spacing w:line="254" w:lineRule="exact"/>
        <w:ind w:left="380" w:right="20"/>
      </w:pPr>
      <w:r>
        <w:t xml:space="preserve">6. Физика 9 класс Перышкин А.В., </w:t>
      </w:r>
      <w:proofErr w:type="spellStart"/>
      <w:r>
        <w:t>Гутник</w:t>
      </w:r>
      <w:proofErr w:type="spellEnd"/>
      <w:r>
        <w:t xml:space="preserve"> Е.М.</w:t>
      </w:r>
    </w:p>
    <w:p w14:paraId="3CEA399A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b/>
        </w:rPr>
      </w:pPr>
      <w:r>
        <w:rPr>
          <w:b/>
        </w:rPr>
        <w:t>Планируемые личностные результаты</w:t>
      </w:r>
    </w:p>
    <w:p w14:paraId="00B09FB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u w:val="single"/>
        </w:rPr>
      </w:pPr>
      <w:r>
        <w:rPr>
          <w:u w:val="single"/>
        </w:rPr>
        <w:t>7 класс</w:t>
      </w:r>
    </w:p>
    <w:p w14:paraId="12EBEFF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</w:r>
      <w:r>
        <w:t>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14:paraId="0062CC2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осознанного, уважительного и доброжелательного отношения к другому чел</w:t>
      </w:r>
      <w:r>
        <w:t>овеку, его мнению, мировоззрению, культуре, ценностям. Готовности и способности вести диалог с другими людьми и достигать в нем взаимопонимания.</w:t>
      </w:r>
    </w:p>
    <w:p w14:paraId="693FA4B6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lastRenderedPageBreak/>
        <w:t>Освоение социальных норм, правил поведения, ролей и форм социальной жизни в группах и сообществах, включая взро</w:t>
      </w:r>
      <w:r>
        <w:t>слые и социальные сообщества.</w:t>
      </w:r>
    </w:p>
    <w:p w14:paraId="499ED1D1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u w:val="single"/>
        </w:rPr>
      </w:pPr>
      <w:r>
        <w:rPr>
          <w:u w:val="single"/>
        </w:rPr>
        <w:t>8 класс</w:t>
      </w:r>
    </w:p>
    <w:p w14:paraId="6CE41A7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практики. </w:t>
      </w:r>
    </w:p>
    <w:p w14:paraId="05D905E8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Развитие морального сознания и компетентности в решении моральных проблем на основе личностного выбор</w:t>
      </w:r>
      <w:r>
        <w:t>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71C43652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коммуникативной компетентности в общении и сотрудничестве со сверстниками в процессе образовательной, учебно-исследо</w:t>
      </w:r>
      <w:r>
        <w:t>вательской, творческой и других видов деятельности.</w:t>
      </w:r>
    </w:p>
    <w:p w14:paraId="0F64EBF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u w:val="single"/>
        </w:rPr>
      </w:pPr>
      <w:r>
        <w:rPr>
          <w:u w:val="single"/>
        </w:rPr>
        <w:t>9 класс</w:t>
      </w:r>
    </w:p>
    <w:p w14:paraId="2DBD2618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коммуникативной компетентности в общении и сотрудничестве с детьми старшего и младшего возраста, взрослыми в процессе образовательной, учебно-исследовательской, творческой и других ви</w:t>
      </w:r>
      <w:r>
        <w:t>дов деятельности.</w:t>
      </w:r>
    </w:p>
    <w:p w14:paraId="4C6B2582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14:paraId="458ACE4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основ экологической культуры, соответствующей современному уровню экологического мышления.</w:t>
      </w:r>
    </w:p>
    <w:p w14:paraId="79197D9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b/>
        </w:rPr>
      </w:pPr>
      <w:r>
        <w:rPr>
          <w:b/>
        </w:rPr>
        <w:t>Пла</w:t>
      </w:r>
      <w:r>
        <w:rPr>
          <w:b/>
        </w:rPr>
        <w:t>нируемые метапредметные результаты</w:t>
      </w:r>
    </w:p>
    <w:p w14:paraId="61F51D31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u w:val="single"/>
        </w:rPr>
      </w:pPr>
      <w:r>
        <w:rPr>
          <w:u w:val="single"/>
        </w:rPr>
        <w:t>7 класс</w:t>
      </w:r>
    </w:p>
    <w:p w14:paraId="136DD850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14:paraId="78104409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Умение соо</w:t>
      </w:r>
      <w:r>
        <w:t>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t xml:space="preserve"> ситуацией.</w:t>
      </w:r>
    </w:p>
    <w:p w14:paraId="230EF858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Умение оценивать правильность выполнения учебной задачи, собственные возможности ее решения. </w:t>
      </w:r>
    </w:p>
    <w:p w14:paraId="105A112D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</w:t>
      </w:r>
      <w:r>
        <w:t>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6A51B094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lastRenderedPageBreak/>
        <w:t>Умение создавать, применять и преобразовывать знаки и символы, модели и схемы для решения учебных и позна</w:t>
      </w:r>
      <w:r>
        <w:t>вательных задач.</w:t>
      </w:r>
    </w:p>
    <w:p w14:paraId="5AF017A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u w:val="single"/>
        </w:rPr>
      </w:pPr>
      <w:r>
        <w:rPr>
          <w:u w:val="single"/>
        </w:rPr>
        <w:t>8 класс</w:t>
      </w:r>
    </w:p>
    <w:p w14:paraId="47C90FA1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07696DC8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 xml:space="preserve">Умение организовывать учебное сотрудничество и совместную деятельность с учителем и </w:t>
      </w:r>
      <w: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72A54069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и развитие компетентности в области исполь</w:t>
      </w:r>
      <w:r>
        <w:t>зования информационно-коммуникационных технологий; развитие мотивации к овладению культурой активного пользования поисковыми системами.</w:t>
      </w:r>
    </w:p>
    <w:p w14:paraId="48A4E32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u w:val="single"/>
        </w:rPr>
      </w:pPr>
      <w:r>
        <w:rPr>
          <w:u w:val="single"/>
        </w:rPr>
        <w:t>9 класс</w:t>
      </w:r>
    </w:p>
    <w:p w14:paraId="78ABDF8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Умение самостоятельно планировать пути достижения целей, в том числе альтернативные, осознанно выбирать наиболее</w:t>
      </w:r>
      <w:r>
        <w:t xml:space="preserve"> эффективные способы решения учебных и познавательных задач.</w:t>
      </w:r>
    </w:p>
    <w:p w14:paraId="74AB485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</w:t>
      </w:r>
      <w:r>
        <w:t>й и письменной речью, монологической контекстной речью.</w:t>
      </w:r>
    </w:p>
    <w:p w14:paraId="6A03D73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0658665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  <w:rPr>
          <w:b/>
        </w:rPr>
      </w:pPr>
      <w:r>
        <w:rPr>
          <w:b/>
        </w:rPr>
        <w:t>Планируемые предметные результаты</w:t>
      </w:r>
    </w:p>
    <w:p w14:paraId="41E1A9DB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Поскольку школьный курс физики построен циклически, одни и те же разделы физики изучаются и в основной, и в старшей школе. Зачастую выполняются работы по изучению одних и тех же явлений или объектов, но на разном уровне. Таким образом, содержание курса «Фи</w:t>
      </w:r>
      <w:r>
        <w:t>зика» построено так, что осуществляется постепенный переход от индуктивных методов к дедуктивным. Осваиваются сначала простейшие модели явлений, затем предмет исследования усложняется. Изучаемые вопросы делятся на два уровня: базовый и профильный. Освоение</w:t>
      </w:r>
      <w:r>
        <w:t xml:space="preserve"> базового уровня дает представление о предмете физики, освоение профильного уровня позволяет реализовать программу предпрофильного образования. По окончанию курса обучающийся научится следующему.</w:t>
      </w:r>
    </w:p>
    <w:p w14:paraId="093E163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Механические явления</w:t>
      </w:r>
    </w:p>
    <w:p w14:paraId="2DE820A4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Распознавать механические явления и о</w:t>
      </w:r>
      <w:r>
        <w:t>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</w:t>
      </w:r>
      <w:r>
        <w:t xml:space="preserve">авления твёрдыми телами, </w:t>
      </w:r>
      <w:r>
        <w:lastRenderedPageBreak/>
        <w:t>жидкостями и газами, атмосферное давление, плавание тел, равновесие твёрдых тел, колебательное движение, резонанс, волновое движение.</w:t>
      </w:r>
    </w:p>
    <w:p w14:paraId="3D38FE6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Описывать изученные свойства тел и механические явления, используя физические величины: путь, с</w:t>
      </w:r>
      <w:r>
        <w:t>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</w:t>
      </w:r>
      <w:r>
        <w:t>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величинами.</w:t>
      </w:r>
    </w:p>
    <w:p w14:paraId="4E85AD68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Анализировать свойства тел, меха</w:t>
      </w:r>
      <w:r>
        <w:t>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</w:t>
      </w:r>
      <w:r>
        <w:t>личать словесную формулировку закона и его математическое выражение.</w:t>
      </w:r>
    </w:p>
    <w:p w14:paraId="795A5AC0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</w:t>
      </w:r>
      <w:r>
        <w:t xml:space="preserve"> тяготения) и ограниченность использования частных законов (закон Гука, закон Архимеда и другие).</w:t>
      </w:r>
    </w:p>
    <w:p w14:paraId="1A586E24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Различать основные признаки изученных физических моделей: материальная точка, инерциальная система отсчёта, невесомая и нерастяжимая нить, малые деформации.</w:t>
      </w:r>
      <w:r>
        <w:t xml:space="preserve"> </w:t>
      </w:r>
    </w:p>
    <w:p w14:paraId="4D860E41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</w:t>
      </w:r>
      <w:r>
        <w:t>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</w:t>
      </w:r>
      <w:r>
        <w:t>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14:paraId="2ADDAFC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Приводить примеры практического использования физических знаний о</w:t>
      </w:r>
      <w:r>
        <w:t xml:space="preserve">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пространства.</w:t>
      </w:r>
    </w:p>
    <w:p w14:paraId="15AD28C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Находить адекватную предложенной задаче физическую модель, разрешать проблему на основе имеющи</w:t>
      </w:r>
      <w:r>
        <w:t>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14:paraId="2F033390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Тепловые явления</w:t>
      </w:r>
    </w:p>
    <w:p w14:paraId="28DDF52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Распознавать тепловые явления и объяснять на основе имеющихся знаний основные свойства или условия протекани</w:t>
      </w:r>
      <w:r>
        <w:t xml:space="preserve">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</w:t>
      </w:r>
      <w:r>
        <w:t xml:space="preserve">способы теплопередачи. </w:t>
      </w:r>
    </w:p>
    <w:p w14:paraId="6612AAD6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lastRenderedPageBreak/>
        <w:t>−</w:t>
      </w:r>
      <w:r>
        <w:rPr>
          <w:rFonts w:eastAsia="Liberation Serif;Times New Roma" w:cs="Liberation Serif;Times New Roma"/>
        </w:rPr>
        <w:t xml:space="preserve"> </w:t>
      </w:r>
      <w: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</w:t>
      </w:r>
      <w:r>
        <w:t>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</w:t>
      </w:r>
      <w:r>
        <w:t>ми.</w:t>
      </w:r>
    </w:p>
    <w:p w14:paraId="7530D37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выражение.</w:t>
      </w:r>
    </w:p>
    <w:p w14:paraId="6D2E7D5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Различать основные признаки моделей строения газов, жидкостей и твёрдых тел.</w:t>
      </w:r>
    </w:p>
    <w:p w14:paraId="2B8C248A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Реша</w:t>
      </w:r>
      <w:r>
        <w:t>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</w:t>
      </w:r>
      <w:r>
        <w:t>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14:paraId="3A628E30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Использовать знания о тепловых явлениях в повседневной жизн</w:t>
      </w:r>
      <w:r>
        <w:t xml:space="preserve">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</w:t>
      </w:r>
      <w:r>
        <w:t>(ДВС), тепловых и гидроэлектростанций.</w:t>
      </w:r>
    </w:p>
    <w:p w14:paraId="71F588E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Приводить примеры практического использования физических знаний о тепловых явлениях.</w:t>
      </w:r>
    </w:p>
    <w:p w14:paraId="7392BC7E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Различать границы применимости физических законов, понимать всеобщий характер фундаментальных физических законов (закон сохранен</w:t>
      </w:r>
      <w:r>
        <w:t>ия энергии в тепловых процессах) и ограниченность использования частных законов.</w:t>
      </w:r>
    </w:p>
    <w:p w14:paraId="5F562A3A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</w:t>
      </w:r>
      <w:r>
        <w:t>аппарата и оценивать реальность полученного значения физической величины.</w:t>
      </w:r>
    </w:p>
    <w:p w14:paraId="079EE80A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Электромагнитные явления</w:t>
      </w:r>
    </w:p>
    <w:p w14:paraId="7638697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</w:t>
      </w:r>
      <w:r>
        <w:t>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света.</w:t>
      </w:r>
    </w:p>
    <w:p w14:paraId="6D34313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 xml:space="preserve">Описывать изученные </w:t>
      </w:r>
      <w:r>
        <w:t>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</w:t>
      </w:r>
      <w:r>
        <w:t xml:space="preserve">а линзы; при описании правильно трактовать физический смысл используемых величин, их обозначения и единицы измерения; </w:t>
      </w:r>
      <w:r>
        <w:lastRenderedPageBreak/>
        <w:t>указывать формулы, связывающие данную физическую величину с другими величинами.</w:t>
      </w:r>
    </w:p>
    <w:p w14:paraId="0651ADA2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Анализировать свойства тел, электромагнитные явления и п</w:t>
      </w:r>
      <w:r>
        <w:t>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света. Различать словесную формулировку закон</w:t>
      </w:r>
      <w:r>
        <w:t>а, его математическое выражение.</w:t>
      </w:r>
    </w:p>
    <w:p w14:paraId="067EC372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</w:t>
      </w:r>
      <w:r>
        <w:t>ичины(сила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</w:t>
      </w:r>
      <w:r>
        <w:t>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14:paraId="481CAA9B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 xml:space="preserve">Использовать знания об электромагнитных явлениях в повседневной жизни для обеспечения </w:t>
      </w:r>
      <w:r>
        <w:t>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среде.</w:t>
      </w:r>
    </w:p>
    <w:p w14:paraId="0EC9CD02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Приводить примеры практического использования знаний о электромагнитных явлениях.</w:t>
      </w:r>
    </w:p>
    <w:p w14:paraId="6ECA9140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Различать грани</w:t>
      </w:r>
      <w:r>
        <w:t>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Джоуля—Ленца и другие).</w:t>
      </w:r>
    </w:p>
    <w:p w14:paraId="6C33480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 xml:space="preserve">Находить адекватную </w:t>
      </w:r>
      <w:r>
        <w:t>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14:paraId="065FE1AF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Квантовые явления</w:t>
      </w:r>
    </w:p>
    <w:p w14:paraId="2761AAA7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Распознавать кв</w:t>
      </w:r>
      <w:r>
        <w:t>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излучения.</w:t>
      </w:r>
    </w:p>
    <w:p w14:paraId="68DC855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Описывать изученные квантовые явления, используя физи</w:t>
      </w:r>
      <w:r>
        <w:t xml:space="preserve">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</w:t>
      </w:r>
      <w:r>
        <w:t>величину с другими величинами, вычислять значение физической величины.</w:t>
      </w:r>
    </w:p>
    <w:p w14:paraId="6EF4F934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lastRenderedPageBreak/>
        <w:t>−</w:t>
      </w:r>
      <w:r>
        <w:rPr>
          <w:rFonts w:eastAsia="Liberation Serif;Times New Roma" w:cs="Liberation Serif;Times New Roma"/>
        </w:rPr>
        <w:t xml:space="preserve"> </w:t>
      </w:r>
      <w: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</w:t>
      </w:r>
      <w:r>
        <w:t>ности излучения и поглощения света атомом.</w:t>
      </w:r>
    </w:p>
    <w:p w14:paraId="4709377A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Различать основные признаки планетарной модели атома, нуклонной модели атомного ядра.</w:t>
      </w:r>
    </w:p>
    <w:p w14:paraId="47A21943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Соотносить энергию связи атомных ядер с дефектом массы.</w:t>
      </w:r>
    </w:p>
    <w:p w14:paraId="30B0064B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Приводить примеры проявления в природе и практического использова</w:t>
      </w:r>
      <w:r>
        <w:t>ния радиоактивности, ядерных и термоядерных реакций, линейчатых спектров.</w:t>
      </w:r>
    </w:p>
    <w:p w14:paraId="6BEE34C0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</w:t>
      </w:r>
      <w:r>
        <w:t>дения в окружающей среде.</w:t>
      </w:r>
    </w:p>
    <w:p w14:paraId="2C6A8AD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Приводить примеры влияния радиоактивных излучений на живые организмы; понимать принцип действия дозиметра.</w:t>
      </w:r>
    </w:p>
    <w:p w14:paraId="0E5DDCFC" w14:textId="77777777" w:rsidR="00AA33E4" w:rsidRDefault="00D74B52">
      <w:pPr>
        <w:shd w:val="clear" w:color="auto" w:fill="FFFFFF"/>
        <w:tabs>
          <w:tab w:val="left" w:pos="1241"/>
        </w:tabs>
        <w:spacing w:before="300" w:after="316"/>
        <w:ind w:left="440" w:right="20" w:hanging="220"/>
      </w:pPr>
      <w:r>
        <w:t>−</w:t>
      </w:r>
      <w:r>
        <w:rPr>
          <w:rFonts w:eastAsia="Liberation Serif;Times New Roma" w:cs="Liberation Serif;Times New Roma"/>
        </w:rPr>
        <w:t xml:space="preserve"> </w:t>
      </w:r>
      <w:r>
        <w:t>Понимать экологические проблемы, возникающие при использовании атомных электростанций, и их пути решения, перспективы и</w:t>
      </w:r>
      <w:r>
        <w:t>спользования управляемого термоядерного синтеза</w:t>
      </w:r>
    </w:p>
    <w:sectPr w:rsidR="00AA33E4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C1C"/>
    <w:multiLevelType w:val="multilevel"/>
    <w:tmpl w:val="BDE22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174F5F"/>
    <w:multiLevelType w:val="multilevel"/>
    <w:tmpl w:val="582E6F4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3E4"/>
    <w:rsid w:val="00AA33E4"/>
    <w:rsid w:val="00D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2938"/>
  <w15:docId w15:val="{D30E69C5-5033-46BF-9D36-CA46661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eastAsia="NSimSun" w:hAnsi="Liberation Serif;Times New Roma" w:cs="Mang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Bodytext">
    <w:name w:val="Body text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qFormat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shd w:val="clear" w:color="auto" w:fill="FFFFFF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next w:val="a4"/>
    <w:pPr>
      <w:spacing w:after="140" w:line="276" w:lineRule="auto"/>
    </w:pPr>
  </w:style>
  <w:style w:type="paragraph" w:styleId="a4">
    <w:name w:val="List"/>
    <w:next w:val="a6"/>
    <w:pPr>
      <w:widowControl w:val="0"/>
    </w:pPr>
    <w:rPr>
      <w:rFonts w:cs="Mangal"/>
      <w:sz w:val="24"/>
    </w:rPr>
  </w:style>
  <w:style w:type="paragraph" w:styleId="a6">
    <w:name w:val="caption"/>
    <w:basedOn w:val="a"/>
    <w:next w:val="a7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next w:val="1"/>
    <w:qFormat/>
    <w:pPr>
      <w:suppressLineNumbers/>
    </w:pPr>
  </w:style>
  <w:style w:type="paragraph" w:customStyle="1" w:styleId="1">
    <w:name w:val="Основной текст1"/>
    <w:basedOn w:val="a"/>
    <w:qFormat/>
    <w:pPr>
      <w:shd w:val="clear" w:color="auto" w:fill="FFFFFF"/>
      <w:spacing w:before="300" w:after="180" w:line="250" w:lineRule="exact"/>
      <w:ind w:hanging="2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2796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cp:lastPrinted>1995-11-21T17:41:00Z</cp:lastPrinted>
  <dcterms:created xsi:type="dcterms:W3CDTF">2023-09-08T10:06:00Z</dcterms:created>
  <dcterms:modified xsi:type="dcterms:W3CDTF">2023-09-29T03:18:00Z</dcterms:modified>
  <dc:language>ru-RU</dc:language>
</cp:coreProperties>
</file>